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517AD" w14:textId="33C7155D" w:rsidR="00F73BE8" w:rsidRPr="00BD391B" w:rsidRDefault="00F73BE8" w:rsidP="00B7115E">
      <w:pPr>
        <w:rPr>
          <w:rFonts w:cstheme="minorHAnsi"/>
          <w:b/>
          <w:sz w:val="28"/>
          <w:szCs w:val="28"/>
        </w:rPr>
      </w:pPr>
      <w:r w:rsidRPr="00BD391B">
        <w:rPr>
          <w:rFonts w:cstheme="minorHAnsi"/>
          <w:b/>
          <w:sz w:val="28"/>
          <w:szCs w:val="28"/>
        </w:rPr>
        <w:t>Appeal Dates &amp; Information</w:t>
      </w:r>
      <w:r w:rsidR="000537F5" w:rsidRPr="00BD391B">
        <w:rPr>
          <w:rFonts w:cstheme="minorHAnsi"/>
          <w:b/>
          <w:sz w:val="28"/>
          <w:szCs w:val="28"/>
        </w:rPr>
        <w:t xml:space="preserve"> </w:t>
      </w:r>
      <w:r w:rsidR="00A718FE">
        <w:rPr>
          <w:rFonts w:cstheme="minorHAnsi"/>
          <w:b/>
          <w:sz w:val="28"/>
          <w:szCs w:val="28"/>
        </w:rPr>
        <w:t xml:space="preserve">Academic year </w:t>
      </w:r>
      <w:r w:rsidR="000537F5" w:rsidRPr="00BD391B">
        <w:rPr>
          <w:rFonts w:cstheme="minorHAnsi"/>
          <w:b/>
          <w:sz w:val="28"/>
          <w:szCs w:val="28"/>
        </w:rPr>
        <w:t>202</w:t>
      </w:r>
      <w:r w:rsidR="00285744">
        <w:rPr>
          <w:rFonts w:cstheme="minorHAnsi"/>
          <w:b/>
          <w:sz w:val="28"/>
          <w:szCs w:val="28"/>
        </w:rPr>
        <w:t>5</w:t>
      </w:r>
      <w:r w:rsidR="000537F5" w:rsidRPr="00BD391B">
        <w:rPr>
          <w:rFonts w:cstheme="minorHAnsi"/>
          <w:b/>
          <w:sz w:val="28"/>
          <w:szCs w:val="28"/>
        </w:rPr>
        <w:t>/202</w:t>
      </w:r>
      <w:r w:rsidR="00285744">
        <w:rPr>
          <w:rFonts w:cstheme="minorHAnsi"/>
          <w:b/>
          <w:sz w:val="28"/>
          <w:szCs w:val="28"/>
        </w:rPr>
        <w:t>6</w:t>
      </w:r>
    </w:p>
    <w:p w14:paraId="580A05A0" w14:textId="77777777" w:rsidR="00F73BE8" w:rsidRPr="00BD391B" w:rsidRDefault="00F73BE8" w:rsidP="00B7115E">
      <w:pPr>
        <w:rPr>
          <w:rFonts w:cstheme="minorHAnsi"/>
        </w:rPr>
      </w:pPr>
    </w:p>
    <w:p w14:paraId="1386AF0B" w14:textId="238C2B4B" w:rsidR="00B7115E" w:rsidRPr="00BD391B" w:rsidRDefault="00B7115E" w:rsidP="00B7115E">
      <w:pPr>
        <w:rPr>
          <w:rFonts w:cstheme="minorHAnsi"/>
        </w:rPr>
      </w:pPr>
      <w:r w:rsidRPr="00BD391B">
        <w:rPr>
          <w:rFonts w:cstheme="minorHAnsi"/>
        </w:rPr>
        <w:t>If you have not been offered a place</w:t>
      </w:r>
      <w:r w:rsidR="000537F5" w:rsidRPr="00BD391B">
        <w:rPr>
          <w:rFonts w:cstheme="minorHAnsi"/>
        </w:rPr>
        <w:t xml:space="preserve"> following an </w:t>
      </w:r>
      <w:r w:rsidR="004D22F1" w:rsidRPr="00BD391B">
        <w:rPr>
          <w:rFonts w:cstheme="minorHAnsi"/>
        </w:rPr>
        <w:t>in-year</w:t>
      </w:r>
      <w:r w:rsidR="000537F5" w:rsidRPr="00BD391B">
        <w:rPr>
          <w:rFonts w:cstheme="minorHAnsi"/>
        </w:rPr>
        <w:t xml:space="preserve"> </w:t>
      </w:r>
      <w:r w:rsidR="004D22F1" w:rsidRPr="00BD391B">
        <w:rPr>
          <w:rFonts w:cstheme="minorHAnsi"/>
        </w:rPr>
        <w:t>application</w:t>
      </w:r>
      <w:r w:rsidR="001B01D4" w:rsidRPr="00BD391B">
        <w:rPr>
          <w:rFonts w:cstheme="minorHAnsi"/>
        </w:rPr>
        <w:t xml:space="preserve">, </w:t>
      </w:r>
      <w:r w:rsidRPr="00BD391B">
        <w:rPr>
          <w:rFonts w:cstheme="minorHAnsi"/>
        </w:rPr>
        <w:t xml:space="preserve">the law entitles you to appeal to an </w:t>
      </w:r>
      <w:r w:rsidRPr="00BD391B">
        <w:rPr>
          <w:rFonts w:cstheme="minorHAnsi"/>
          <w:b/>
          <w:bCs/>
        </w:rPr>
        <w:t>Independent Appeal Panel</w:t>
      </w:r>
      <w:r w:rsidRPr="00BD391B">
        <w:rPr>
          <w:rFonts w:cstheme="minorHAnsi"/>
        </w:rPr>
        <w:t>. This panel is completely independent of the scho</w:t>
      </w:r>
      <w:r w:rsidR="00561924" w:rsidRPr="00BD391B">
        <w:rPr>
          <w:rFonts w:cstheme="minorHAnsi"/>
        </w:rPr>
        <w:t xml:space="preserve">ol and the Local Authority. </w:t>
      </w:r>
      <w:r w:rsidR="00B54020" w:rsidRPr="00BD391B">
        <w:rPr>
          <w:rFonts w:cstheme="minorHAnsi"/>
        </w:rPr>
        <w:t xml:space="preserve">In accordance with the 2022 School Admission Appeals Code </w:t>
      </w:r>
      <w:r w:rsidR="001B01D4" w:rsidRPr="00BD391B">
        <w:rPr>
          <w:rFonts w:cstheme="minorHAnsi"/>
        </w:rPr>
        <w:t>Appeals</w:t>
      </w:r>
      <w:r w:rsidR="00B54020" w:rsidRPr="00BD391B">
        <w:rPr>
          <w:rFonts w:cstheme="minorHAnsi"/>
        </w:rPr>
        <w:t xml:space="preserve">, </w:t>
      </w:r>
      <w:r w:rsidR="007F2F67" w:rsidRPr="00BD391B">
        <w:rPr>
          <w:rFonts w:cstheme="minorHAnsi"/>
        </w:rPr>
        <w:t>the admission authority</w:t>
      </w:r>
      <w:r w:rsidR="004B3F05" w:rsidRPr="00BD391B">
        <w:rPr>
          <w:rFonts w:cstheme="minorHAnsi"/>
        </w:rPr>
        <w:t xml:space="preserve"> and panels </w:t>
      </w:r>
      <w:r w:rsidR="004D22F1" w:rsidRPr="00BD391B">
        <w:rPr>
          <w:rFonts w:cstheme="minorHAnsi"/>
        </w:rPr>
        <w:t>have elected</w:t>
      </w:r>
      <w:r w:rsidR="007F2F67" w:rsidRPr="00BD391B">
        <w:rPr>
          <w:rFonts w:cstheme="minorHAnsi"/>
        </w:rPr>
        <w:t xml:space="preserve"> for all</w:t>
      </w:r>
      <w:r w:rsidR="001B01D4" w:rsidRPr="00BD391B">
        <w:rPr>
          <w:rFonts w:cstheme="minorHAnsi"/>
        </w:rPr>
        <w:t xml:space="preserve"> admissions </w:t>
      </w:r>
      <w:r w:rsidR="007F2F67" w:rsidRPr="00BD391B">
        <w:rPr>
          <w:rFonts w:cstheme="minorHAnsi"/>
        </w:rPr>
        <w:t xml:space="preserve">appeals to be </w:t>
      </w:r>
      <w:r w:rsidR="001B01D4" w:rsidRPr="00BD391B">
        <w:rPr>
          <w:rFonts w:cstheme="minorHAnsi"/>
        </w:rPr>
        <w:t>held online</w:t>
      </w:r>
      <w:r w:rsidR="007F2F67" w:rsidRPr="00BD391B">
        <w:rPr>
          <w:rFonts w:cstheme="minorHAnsi"/>
        </w:rPr>
        <w:t>.</w:t>
      </w:r>
    </w:p>
    <w:p w14:paraId="30F607F9" w14:textId="77777777" w:rsidR="00BB31ED" w:rsidRPr="00BD391B" w:rsidRDefault="00BB31ED" w:rsidP="00B7115E">
      <w:pPr>
        <w:rPr>
          <w:rFonts w:cstheme="minorHAnsi"/>
        </w:rPr>
      </w:pPr>
    </w:p>
    <w:p w14:paraId="699CA02A" w14:textId="1F054DD5" w:rsidR="00B7115E" w:rsidRPr="00BD391B" w:rsidRDefault="00B7115E" w:rsidP="00B7115E">
      <w:pPr>
        <w:rPr>
          <w:rFonts w:cstheme="minorHAnsi"/>
        </w:rPr>
      </w:pPr>
      <w:r w:rsidRPr="00BD391B">
        <w:rPr>
          <w:rFonts w:cstheme="minorHAnsi"/>
        </w:rPr>
        <w:t xml:space="preserve">If you wish to appeal, </w:t>
      </w:r>
      <w:r w:rsidR="00FD409B" w:rsidRPr="00BD391B">
        <w:rPr>
          <w:rFonts w:cstheme="minorHAnsi"/>
        </w:rPr>
        <w:t xml:space="preserve">please use </w:t>
      </w:r>
      <w:hyperlink r:id="rId8" w:history="1">
        <w:r w:rsidR="00FD409B" w:rsidRPr="00BD391B">
          <w:rPr>
            <w:rStyle w:val="Hyperlink"/>
            <w:rFonts w:cstheme="minorHAnsi"/>
          </w:rPr>
          <w:t>this link</w:t>
        </w:r>
      </w:hyperlink>
      <w:r w:rsidR="00FD409B" w:rsidRPr="00BD391B">
        <w:rPr>
          <w:rFonts w:cstheme="minorHAnsi"/>
        </w:rPr>
        <w:t xml:space="preserve"> to complete your appeal online. </w:t>
      </w:r>
      <w:r w:rsidRPr="00BD391B">
        <w:rPr>
          <w:rFonts w:cstheme="minorHAnsi"/>
        </w:rPr>
        <w:t xml:space="preserve">Please do NOT use </w:t>
      </w:r>
      <w:r w:rsidR="00CB1905" w:rsidRPr="00BD391B">
        <w:rPr>
          <w:rFonts w:cstheme="minorHAnsi"/>
        </w:rPr>
        <w:t xml:space="preserve">ANY other appeal form or send your form to your local authority. </w:t>
      </w:r>
      <w:r w:rsidRPr="00BD391B">
        <w:rPr>
          <w:rFonts w:cstheme="minorHAnsi"/>
        </w:rPr>
        <w:t xml:space="preserve">It is </w:t>
      </w:r>
      <w:r w:rsidR="005B34CF" w:rsidRPr="00BD391B">
        <w:rPr>
          <w:rFonts w:cstheme="minorHAnsi"/>
          <w:b/>
          <w:bCs/>
        </w:rPr>
        <w:t>highly recommended</w:t>
      </w:r>
      <w:r w:rsidR="005B34CF" w:rsidRPr="00BD391B">
        <w:rPr>
          <w:rFonts w:cstheme="minorHAnsi"/>
        </w:rPr>
        <w:t xml:space="preserve"> </w:t>
      </w:r>
      <w:r w:rsidRPr="00BD391B">
        <w:rPr>
          <w:rFonts w:cstheme="minorHAnsi"/>
        </w:rPr>
        <w:t xml:space="preserve">that you download the explanatory </w:t>
      </w:r>
      <w:r w:rsidR="009E5250" w:rsidRPr="00BD391B">
        <w:rPr>
          <w:rFonts w:cstheme="minorHAnsi"/>
        </w:rPr>
        <w:t>booklet</w:t>
      </w:r>
      <w:r w:rsidRPr="00BD391B">
        <w:rPr>
          <w:rFonts w:cstheme="minorHAnsi"/>
        </w:rPr>
        <w:t xml:space="preserve"> about appeals </w:t>
      </w:r>
      <w:r w:rsidR="00CB1905" w:rsidRPr="00BD391B">
        <w:rPr>
          <w:rFonts w:cstheme="minorHAnsi"/>
        </w:rPr>
        <w:t xml:space="preserve">which you should read </w:t>
      </w:r>
      <w:r w:rsidR="00CB1905" w:rsidRPr="00BD391B">
        <w:rPr>
          <w:rFonts w:cstheme="minorHAnsi"/>
          <w:b/>
          <w:bCs/>
        </w:rPr>
        <w:t>before</w:t>
      </w:r>
      <w:r w:rsidR="00CB1905" w:rsidRPr="00BD391B">
        <w:rPr>
          <w:rFonts w:cstheme="minorHAnsi"/>
        </w:rPr>
        <w:t xml:space="preserve"> you complete the appeal form</w:t>
      </w:r>
      <w:r w:rsidRPr="00BD391B">
        <w:rPr>
          <w:rFonts w:cstheme="minorHAnsi"/>
        </w:rPr>
        <w:t>.</w:t>
      </w:r>
      <w:r w:rsidR="009E5250" w:rsidRPr="00BD391B">
        <w:rPr>
          <w:rFonts w:cstheme="minorHAnsi"/>
        </w:rPr>
        <w:t xml:space="preserve"> </w:t>
      </w:r>
      <w:hyperlink r:id="rId9" w:history="1">
        <w:r w:rsidR="009E5250" w:rsidRPr="00BD391B">
          <w:rPr>
            <w:rStyle w:val="Hyperlink"/>
            <w:rFonts w:cstheme="minorHAnsi"/>
          </w:rPr>
          <w:t>Booklet Link</w:t>
        </w:r>
        <w:r w:rsidR="00CB1905" w:rsidRPr="00BD391B">
          <w:rPr>
            <w:rStyle w:val="Hyperlink"/>
            <w:rFonts w:cstheme="minorHAnsi"/>
          </w:rPr>
          <w:t xml:space="preserve"> </w:t>
        </w:r>
      </w:hyperlink>
      <w:r w:rsidR="00CB1905" w:rsidRPr="00BD391B">
        <w:rPr>
          <w:rFonts w:cstheme="minorHAnsi"/>
        </w:rPr>
        <w:t xml:space="preserve"> </w:t>
      </w:r>
    </w:p>
    <w:p w14:paraId="38B95AC0" w14:textId="77777777" w:rsidR="00B7115E" w:rsidRPr="00BD391B" w:rsidRDefault="00B7115E" w:rsidP="00B7115E">
      <w:pPr>
        <w:rPr>
          <w:rFonts w:cstheme="minorHAnsi"/>
        </w:rPr>
      </w:pPr>
    </w:p>
    <w:p w14:paraId="39DB5C61" w14:textId="4D8C3E27" w:rsidR="00B7115E" w:rsidRPr="00BD391B" w:rsidRDefault="00B7115E" w:rsidP="00B7115E">
      <w:pPr>
        <w:rPr>
          <w:rFonts w:cstheme="minorHAnsi"/>
        </w:rPr>
      </w:pPr>
      <w:r w:rsidRPr="00BD391B">
        <w:rPr>
          <w:rFonts w:cstheme="minorHAnsi"/>
        </w:rPr>
        <w:t xml:space="preserve">You should include any evidence or supporting material with your appeal form </w:t>
      </w:r>
      <w:r w:rsidR="00285744">
        <w:rPr>
          <w:rFonts w:cstheme="minorHAnsi"/>
        </w:rPr>
        <w:t>(photos of your child will not be accepted). You</w:t>
      </w:r>
      <w:r w:rsidRPr="00BD391B">
        <w:rPr>
          <w:rFonts w:cstheme="minorHAnsi"/>
        </w:rPr>
        <w:t xml:space="preserve"> </w:t>
      </w:r>
      <w:r w:rsidRPr="00BD391B">
        <w:rPr>
          <w:rFonts w:cstheme="minorHAnsi"/>
          <w:b/>
          <w:bCs/>
          <w:color w:val="FF0000"/>
        </w:rPr>
        <w:t>MUST</w:t>
      </w:r>
      <w:r w:rsidRPr="00BD391B">
        <w:rPr>
          <w:rFonts w:cstheme="minorHAnsi"/>
        </w:rPr>
        <w:t xml:space="preserve"> </w:t>
      </w:r>
      <w:r w:rsidR="008C4D3B" w:rsidRPr="00BD391B">
        <w:rPr>
          <w:rFonts w:cstheme="minorHAnsi"/>
        </w:rPr>
        <w:t>state</w:t>
      </w:r>
      <w:r w:rsidRPr="00BD391B">
        <w:rPr>
          <w:rFonts w:cstheme="minorHAnsi"/>
        </w:rPr>
        <w:t xml:space="preserve"> the grounds </w:t>
      </w:r>
      <w:r w:rsidR="00B15E2C">
        <w:rPr>
          <w:rFonts w:cstheme="minorHAnsi"/>
        </w:rPr>
        <w:t>of</w:t>
      </w:r>
      <w:r w:rsidRPr="00BD391B">
        <w:rPr>
          <w:rFonts w:cstheme="minorHAnsi"/>
        </w:rPr>
        <w:t xml:space="preserve"> your appeal at the time you lodge your appeal form. Your appeal form will not be accepted unless you </w:t>
      </w:r>
      <w:r w:rsidR="00913B9E" w:rsidRPr="00BD391B">
        <w:rPr>
          <w:rFonts w:cstheme="minorHAnsi"/>
        </w:rPr>
        <w:t>give</w:t>
      </w:r>
      <w:r w:rsidRPr="00BD391B">
        <w:rPr>
          <w:rFonts w:cstheme="minorHAnsi"/>
        </w:rPr>
        <w:t xml:space="preserve"> the grounds </w:t>
      </w:r>
      <w:r w:rsidR="00AD1913">
        <w:rPr>
          <w:rFonts w:cstheme="minorHAnsi"/>
        </w:rPr>
        <w:t>of</w:t>
      </w:r>
      <w:r w:rsidRPr="00BD391B">
        <w:rPr>
          <w:rFonts w:cstheme="minorHAnsi"/>
        </w:rPr>
        <w:t xml:space="preserve"> your appeal. </w:t>
      </w:r>
      <w:r w:rsidR="00285744">
        <w:rPr>
          <w:rFonts w:cstheme="minorHAnsi"/>
        </w:rPr>
        <w:t xml:space="preserve"> </w:t>
      </w:r>
      <w:r w:rsidRPr="00BD391B">
        <w:rPr>
          <w:rFonts w:cstheme="minorHAnsi"/>
        </w:rPr>
        <w:t xml:space="preserve">You may appeal for more than one </w:t>
      </w:r>
      <w:r w:rsidR="00285744" w:rsidRPr="00BD391B">
        <w:rPr>
          <w:rFonts w:cstheme="minorHAnsi"/>
        </w:rPr>
        <w:t>school,</w:t>
      </w:r>
      <w:r w:rsidR="00285744">
        <w:rPr>
          <w:rFonts w:cstheme="minorHAnsi"/>
        </w:rPr>
        <w:t xml:space="preserve"> but a separate form must be completed for each school you wish to appeal a place at.  If you are appealing for more than one child, a separate form must be completed for each child.</w:t>
      </w:r>
    </w:p>
    <w:p w14:paraId="2F73CCE8" w14:textId="7F346D2E" w:rsidR="00B7115E" w:rsidRPr="00BD391B" w:rsidRDefault="00B7115E" w:rsidP="00B7115E">
      <w:pPr>
        <w:rPr>
          <w:rFonts w:cstheme="minorHAnsi"/>
        </w:rPr>
      </w:pPr>
    </w:p>
    <w:p w14:paraId="194D699C" w14:textId="522B5249" w:rsidR="00816FCA" w:rsidRPr="00BD391B" w:rsidRDefault="00816FCA" w:rsidP="00B7115E">
      <w:pPr>
        <w:rPr>
          <w:rFonts w:cstheme="minorHAnsi"/>
        </w:rPr>
      </w:pPr>
      <w:r w:rsidRPr="00BD391B">
        <w:rPr>
          <w:rFonts w:cstheme="minorHAnsi"/>
        </w:rPr>
        <w:t xml:space="preserve">Please note that the online form will ask you to download two utility bills dated in the last THREE months.  If you do not have access to a scanner, please take two photographs </w:t>
      </w:r>
      <w:r w:rsidR="00AD1913">
        <w:rPr>
          <w:rFonts w:cstheme="minorHAnsi"/>
        </w:rPr>
        <w:t>using</w:t>
      </w:r>
      <w:r w:rsidRPr="00BD391B">
        <w:rPr>
          <w:rFonts w:cstheme="minorHAnsi"/>
        </w:rPr>
        <w:t xml:space="preserve"> a mobile phone and upload the photographic files.</w:t>
      </w:r>
    </w:p>
    <w:p w14:paraId="178C5C4E" w14:textId="7EBDEBAE" w:rsidR="005C7FA0" w:rsidRPr="00BD391B" w:rsidRDefault="005C7FA0" w:rsidP="00B7115E">
      <w:pPr>
        <w:rPr>
          <w:rFonts w:cstheme="minorHAnsi"/>
        </w:rPr>
      </w:pPr>
    </w:p>
    <w:p w14:paraId="257CFFCE" w14:textId="060D929B" w:rsidR="00FD409B" w:rsidRPr="00BD391B" w:rsidRDefault="00FD409B" w:rsidP="00B7115E">
      <w:pPr>
        <w:rPr>
          <w:rFonts w:cstheme="minorHAnsi"/>
        </w:rPr>
      </w:pPr>
      <w:r w:rsidRPr="00BD391B">
        <w:rPr>
          <w:rFonts w:cstheme="minorHAnsi"/>
        </w:rPr>
        <w:t xml:space="preserve">If you wish to contact the clerk – </w:t>
      </w:r>
      <w:proofErr w:type="gramStart"/>
      <w:r w:rsidRPr="00BD391B">
        <w:rPr>
          <w:rFonts w:cstheme="minorHAnsi"/>
        </w:rPr>
        <w:t>email :</w:t>
      </w:r>
      <w:proofErr w:type="gramEnd"/>
      <w:r w:rsidRPr="00BD391B">
        <w:rPr>
          <w:rFonts w:cstheme="minorHAnsi"/>
        </w:rPr>
        <w:t xml:space="preserve">  </w:t>
      </w:r>
      <w:hyperlink r:id="rId10" w:history="1">
        <w:r w:rsidRPr="00BD391B">
          <w:rPr>
            <w:rStyle w:val="Hyperlink"/>
            <w:rFonts w:cstheme="minorHAnsi"/>
          </w:rPr>
          <w:t>clerk@educationappeals.com</w:t>
        </w:r>
      </w:hyperlink>
    </w:p>
    <w:p w14:paraId="6F8BC1D9" w14:textId="7A2A2313" w:rsidR="00FD409B" w:rsidRPr="00BD391B" w:rsidRDefault="00FD409B" w:rsidP="00B7115E">
      <w:pPr>
        <w:rPr>
          <w:rFonts w:cstheme="minorHAnsi"/>
        </w:rPr>
      </w:pPr>
    </w:p>
    <w:p w14:paraId="3D908A73" w14:textId="3F822D19" w:rsidR="000537F5" w:rsidRPr="00BD391B" w:rsidRDefault="000537F5" w:rsidP="00B7115E">
      <w:pPr>
        <w:rPr>
          <w:rFonts w:cstheme="minorHAnsi"/>
        </w:rPr>
      </w:pPr>
      <w:r w:rsidRPr="00BD391B">
        <w:rPr>
          <w:rFonts w:cstheme="minorHAnsi"/>
        </w:rPr>
        <w:t>Information about Secondary Transfer appeals will be posted on this website before 28 February 202</w:t>
      </w:r>
      <w:r w:rsidR="00285744">
        <w:rPr>
          <w:rFonts w:cstheme="minorHAnsi"/>
        </w:rPr>
        <w:t>6</w:t>
      </w:r>
      <w:r w:rsidRPr="00BD391B">
        <w:rPr>
          <w:rFonts w:cstheme="minorHAnsi"/>
        </w:rPr>
        <w:t>.</w:t>
      </w:r>
    </w:p>
    <w:p w14:paraId="4E1A5AA0" w14:textId="77777777" w:rsidR="000537F5" w:rsidRPr="00BD391B" w:rsidRDefault="000537F5" w:rsidP="00B7115E">
      <w:pPr>
        <w:rPr>
          <w:rFonts w:cstheme="minorHAnsi"/>
        </w:rPr>
      </w:pPr>
    </w:p>
    <w:p w14:paraId="0888A7B1" w14:textId="234B6305" w:rsidR="00E90F48" w:rsidRPr="00BD391B" w:rsidRDefault="00E90F48">
      <w:pPr>
        <w:rPr>
          <w:rFonts w:cstheme="minorHAnsi"/>
          <w:b/>
        </w:rPr>
      </w:pPr>
      <w:r w:rsidRPr="00BD391B">
        <w:rPr>
          <w:rFonts w:cstheme="minorHAnsi"/>
          <w:b/>
        </w:rPr>
        <w:t xml:space="preserve">The timetable for </w:t>
      </w:r>
      <w:r w:rsidR="000537F5" w:rsidRPr="00BD391B">
        <w:rPr>
          <w:rFonts w:cstheme="minorHAnsi"/>
          <w:b/>
        </w:rPr>
        <w:t xml:space="preserve">‘in-year’ </w:t>
      </w:r>
      <w:r w:rsidRPr="00BD391B">
        <w:rPr>
          <w:rFonts w:cstheme="minorHAnsi"/>
          <w:b/>
        </w:rPr>
        <w:t xml:space="preserve">appeals is as </w:t>
      </w:r>
      <w:r w:rsidR="00387BB6" w:rsidRPr="00BD391B">
        <w:rPr>
          <w:rFonts w:cstheme="minorHAnsi"/>
          <w:b/>
        </w:rPr>
        <w:t>follows: -</w:t>
      </w:r>
    </w:p>
    <w:p w14:paraId="7D95E8BF" w14:textId="77777777" w:rsidR="00E90F48" w:rsidRPr="00BD391B" w:rsidRDefault="00E90F48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297"/>
      </w:tblGrid>
      <w:tr w:rsidR="00BD391B" w:rsidRPr="00BD391B" w14:paraId="23E90BE2" w14:textId="77777777" w:rsidTr="00BD391B">
        <w:tc>
          <w:tcPr>
            <w:tcW w:w="9918" w:type="dxa"/>
            <w:gridSpan w:val="2"/>
            <w:shd w:val="clear" w:color="auto" w:fill="0070C0"/>
          </w:tcPr>
          <w:p w14:paraId="39A256CF" w14:textId="62B9790A" w:rsidR="00BD391B" w:rsidRPr="00BD391B" w:rsidRDefault="00BD391B" w:rsidP="00387BB6">
            <w:pPr>
              <w:rPr>
                <w:rFonts w:cstheme="minorHAnsi"/>
                <w:b/>
                <w:sz w:val="28"/>
                <w:szCs w:val="28"/>
              </w:rPr>
            </w:pPr>
            <w:r w:rsidRPr="00BD391B">
              <w:rPr>
                <w:rFonts w:cstheme="minorHAnsi"/>
                <w:b/>
                <w:color w:val="FFFF00"/>
                <w:sz w:val="28"/>
                <w:szCs w:val="28"/>
              </w:rPr>
              <w:t>The timetable for ‘in-year’ appeals</w:t>
            </w:r>
          </w:p>
        </w:tc>
      </w:tr>
      <w:tr w:rsidR="002C62EB" w:rsidRPr="00BD391B" w14:paraId="68B6067B" w14:textId="77777777" w:rsidTr="004170F4">
        <w:tc>
          <w:tcPr>
            <w:tcW w:w="4621" w:type="dxa"/>
          </w:tcPr>
          <w:p w14:paraId="7B0ED11B" w14:textId="24E80D27" w:rsidR="002C62EB" w:rsidRPr="00BD391B" w:rsidRDefault="002C62EB">
            <w:pPr>
              <w:jc w:val="left"/>
              <w:rPr>
                <w:rFonts w:cstheme="minorHAnsi"/>
              </w:rPr>
            </w:pPr>
            <w:r w:rsidRPr="00BD391B">
              <w:rPr>
                <w:rFonts w:cstheme="minorHAnsi"/>
              </w:rPr>
              <w:t>Last day for lodging appeal forms</w:t>
            </w:r>
          </w:p>
        </w:tc>
        <w:tc>
          <w:tcPr>
            <w:tcW w:w="5297" w:type="dxa"/>
          </w:tcPr>
          <w:p w14:paraId="77AAA62D" w14:textId="5B0A4569" w:rsidR="002C62EB" w:rsidRPr="00BD391B" w:rsidRDefault="000537F5" w:rsidP="00387BB6">
            <w:pPr>
              <w:rPr>
                <w:rFonts w:cstheme="minorHAnsi"/>
              </w:rPr>
            </w:pPr>
            <w:r w:rsidRPr="00BD391B">
              <w:rPr>
                <w:rFonts w:cstheme="minorHAnsi"/>
              </w:rPr>
              <w:t xml:space="preserve">20 </w:t>
            </w:r>
            <w:r w:rsidRPr="00A718FE">
              <w:rPr>
                <w:rFonts w:cstheme="minorHAnsi"/>
                <w:b/>
                <w:bCs/>
              </w:rPr>
              <w:t>School</w:t>
            </w:r>
            <w:r w:rsidRPr="00BD391B">
              <w:rPr>
                <w:rFonts w:cstheme="minorHAnsi"/>
              </w:rPr>
              <w:t xml:space="preserve"> days after the decision letter informing you that you had not been offered a place.</w:t>
            </w:r>
            <w:r w:rsidR="002C62EB" w:rsidRPr="00BD391B">
              <w:rPr>
                <w:rFonts w:cstheme="minorHAnsi"/>
              </w:rPr>
              <w:t xml:space="preserve"> </w:t>
            </w:r>
          </w:p>
        </w:tc>
      </w:tr>
      <w:tr w:rsidR="002C62EB" w:rsidRPr="00BD391B" w14:paraId="367DF4BF" w14:textId="77777777" w:rsidTr="004170F4">
        <w:tc>
          <w:tcPr>
            <w:tcW w:w="4621" w:type="dxa"/>
          </w:tcPr>
          <w:p w14:paraId="4F4030C6" w14:textId="77777777" w:rsidR="002C62EB" w:rsidRPr="00BD391B" w:rsidRDefault="002C62EB">
            <w:pPr>
              <w:jc w:val="left"/>
              <w:rPr>
                <w:rFonts w:cstheme="minorHAnsi"/>
              </w:rPr>
            </w:pPr>
            <w:r w:rsidRPr="00BD391B">
              <w:rPr>
                <w:rFonts w:cstheme="minorHAnsi"/>
              </w:rPr>
              <w:t xml:space="preserve">Invitation letter giving details about your hearing will be sent by the Clerk to the Independent Appeal Panel </w:t>
            </w:r>
          </w:p>
        </w:tc>
        <w:tc>
          <w:tcPr>
            <w:tcW w:w="5297" w:type="dxa"/>
          </w:tcPr>
          <w:p w14:paraId="69E79CA1" w14:textId="5D3DB243" w:rsidR="002C62EB" w:rsidRDefault="002C62EB">
            <w:pPr>
              <w:jc w:val="left"/>
              <w:rPr>
                <w:rFonts w:cstheme="minorHAnsi"/>
              </w:rPr>
            </w:pPr>
            <w:r w:rsidRPr="00BD391B">
              <w:rPr>
                <w:rFonts w:cstheme="minorHAnsi"/>
              </w:rPr>
              <w:t>At least 10 school days before the hearing</w:t>
            </w:r>
            <w:r w:rsidR="00387BB6" w:rsidRPr="00BD391B">
              <w:rPr>
                <w:rFonts w:cstheme="minorHAnsi"/>
              </w:rPr>
              <w:t>.</w:t>
            </w:r>
            <w:r w:rsidR="000537F5" w:rsidRPr="00BD391B">
              <w:rPr>
                <w:rFonts w:cstheme="minorHAnsi"/>
              </w:rPr>
              <w:t xml:space="preserve">  This MAY be emailed.</w:t>
            </w:r>
          </w:p>
          <w:p w14:paraId="005E7706" w14:textId="77777777" w:rsidR="005C6A20" w:rsidRDefault="005C6A20">
            <w:pPr>
              <w:jc w:val="left"/>
              <w:rPr>
                <w:rFonts w:cstheme="minorHAnsi"/>
              </w:rPr>
            </w:pPr>
          </w:p>
          <w:p w14:paraId="6C9BF7CA" w14:textId="655760B6" w:rsidR="005C6A20" w:rsidRPr="00BD391B" w:rsidRDefault="005C6A2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All in</w:t>
            </w:r>
            <w:r w:rsidR="003425C0">
              <w:rPr>
                <w:rFonts w:cstheme="minorHAnsi"/>
              </w:rPr>
              <w:t>-y</w:t>
            </w:r>
            <w:r>
              <w:rPr>
                <w:rFonts w:cstheme="minorHAnsi"/>
              </w:rPr>
              <w:t>ear appeal</w:t>
            </w:r>
            <w:r w:rsidR="003425C0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will be heard within </w:t>
            </w:r>
            <w:r w:rsidR="00CD3E7B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0 </w:t>
            </w:r>
            <w:r w:rsidRPr="005C6A20">
              <w:rPr>
                <w:rFonts w:cstheme="minorHAnsi"/>
                <w:b/>
                <w:bCs/>
              </w:rPr>
              <w:t>school</w:t>
            </w:r>
            <w:r>
              <w:rPr>
                <w:rFonts w:cstheme="minorHAnsi"/>
              </w:rPr>
              <w:t xml:space="preserve"> days of the appeal form being lodged.</w:t>
            </w:r>
          </w:p>
        </w:tc>
      </w:tr>
      <w:tr w:rsidR="002C62EB" w:rsidRPr="00BD391B" w14:paraId="3FE75862" w14:textId="77777777" w:rsidTr="004170F4">
        <w:tc>
          <w:tcPr>
            <w:tcW w:w="4621" w:type="dxa"/>
          </w:tcPr>
          <w:p w14:paraId="192320AD" w14:textId="43FFE228" w:rsidR="002C62EB" w:rsidRPr="00BD391B" w:rsidRDefault="00EA4BF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Closing date for any</w:t>
            </w:r>
            <w:r w:rsidR="002C62EB" w:rsidRPr="00BD391B">
              <w:rPr>
                <w:rFonts w:cstheme="minorHAnsi"/>
              </w:rPr>
              <w:t xml:space="preserve"> </w:t>
            </w:r>
            <w:r w:rsidR="00E23AC8" w:rsidRPr="00BD391B">
              <w:rPr>
                <w:rFonts w:cstheme="minorHAnsi"/>
                <w:b/>
                <w:u w:val="single"/>
              </w:rPr>
              <w:t xml:space="preserve">additional </w:t>
            </w:r>
            <w:r w:rsidR="00E23AC8" w:rsidRPr="00BD391B">
              <w:rPr>
                <w:rFonts w:cstheme="minorHAnsi"/>
              </w:rPr>
              <w:t>supporting</w:t>
            </w:r>
            <w:r w:rsidR="002C62EB" w:rsidRPr="00BD391B">
              <w:rPr>
                <w:rFonts w:cstheme="minorHAnsi"/>
              </w:rPr>
              <w:t xml:space="preserve"> evidence</w:t>
            </w:r>
          </w:p>
        </w:tc>
        <w:tc>
          <w:tcPr>
            <w:tcW w:w="5297" w:type="dxa"/>
          </w:tcPr>
          <w:p w14:paraId="73A945CA" w14:textId="3C6F1903" w:rsidR="00BE5115" w:rsidRPr="00BD391B" w:rsidRDefault="000537F5" w:rsidP="00913B9E">
            <w:pPr>
              <w:rPr>
                <w:rFonts w:cstheme="minorHAnsi"/>
              </w:rPr>
            </w:pPr>
            <w:r w:rsidRPr="00BD391B">
              <w:rPr>
                <w:rFonts w:cstheme="minorHAnsi"/>
                <w:color w:val="FF0000"/>
              </w:rPr>
              <w:t xml:space="preserve">FIVE </w:t>
            </w:r>
            <w:r w:rsidR="007A7B35">
              <w:rPr>
                <w:rFonts w:cstheme="minorHAnsi"/>
                <w:color w:val="FF0000"/>
              </w:rPr>
              <w:t xml:space="preserve">school </w:t>
            </w:r>
            <w:r w:rsidRPr="00BD391B">
              <w:rPr>
                <w:rFonts w:cstheme="minorHAnsi"/>
                <w:color w:val="FF0000"/>
              </w:rPr>
              <w:t>days before your hearing</w:t>
            </w:r>
            <w:r w:rsidR="00285744">
              <w:rPr>
                <w:rFonts w:cstheme="minorHAnsi"/>
                <w:color w:val="FF0000"/>
              </w:rPr>
              <w:t xml:space="preserve"> – by 4pm latest</w:t>
            </w:r>
            <w:r w:rsidRPr="00BD391B">
              <w:rPr>
                <w:rFonts w:cstheme="minorHAnsi"/>
                <w:color w:val="FF0000"/>
              </w:rPr>
              <w:t>.</w:t>
            </w:r>
            <w:r w:rsidRPr="00BD391B">
              <w:rPr>
                <w:rFonts w:cstheme="minorHAnsi"/>
              </w:rPr>
              <w:t xml:space="preserve"> </w:t>
            </w:r>
            <w:r w:rsidR="002C62EB" w:rsidRPr="00BD391B">
              <w:rPr>
                <w:rFonts w:cstheme="minorHAnsi"/>
              </w:rPr>
              <w:t xml:space="preserve">You are advised that additional paperwork received on the day of the appeal hearing will </w:t>
            </w:r>
            <w:r w:rsidR="002C62EB" w:rsidRPr="00BD391B">
              <w:rPr>
                <w:rFonts w:cstheme="minorHAnsi"/>
                <w:u w:val="single"/>
              </w:rPr>
              <w:t>not</w:t>
            </w:r>
            <w:r w:rsidR="002C62EB" w:rsidRPr="00BD391B">
              <w:rPr>
                <w:rFonts w:cstheme="minorHAnsi"/>
              </w:rPr>
              <w:t xml:space="preserve"> be </w:t>
            </w:r>
            <w:proofErr w:type="gramStart"/>
            <w:r w:rsidR="002C62EB" w:rsidRPr="00BD391B">
              <w:rPr>
                <w:rFonts w:cstheme="minorHAnsi"/>
              </w:rPr>
              <w:t>taken into account</w:t>
            </w:r>
            <w:proofErr w:type="gramEnd"/>
            <w:r w:rsidR="00387BB6" w:rsidRPr="00BD391B">
              <w:rPr>
                <w:rFonts w:cstheme="minorHAnsi"/>
              </w:rPr>
              <w:t xml:space="preserve">. </w:t>
            </w:r>
            <w:r w:rsidR="002C62EB" w:rsidRPr="00BD391B">
              <w:rPr>
                <w:rFonts w:cstheme="minorHAnsi"/>
              </w:rPr>
              <w:t xml:space="preserve">Please </w:t>
            </w:r>
            <w:r w:rsidR="00913B9E" w:rsidRPr="00BD391B">
              <w:rPr>
                <w:rFonts w:cstheme="minorHAnsi"/>
              </w:rPr>
              <w:t>email</w:t>
            </w:r>
            <w:r w:rsidR="00FC46FA">
              <w:rPr>
                <w:rFonts w:cstheme="minorHAnsi"/>
              </w:rPr>
              <w:t xml:space="preserve"> files</w:t>
            </w:r>
            <w:r w:rsidR="00BF0E23" w:rsidRPr="00BD391B">
              <w:rPr>
                <w:rFonts w:cstheme="minorHAnsi"/>
              </w:rPr>
              <w:t xml:space="preserve"> to </w:t>
            </w:r>
            <w:hyperlink r:id="rId11" w:history="1">
              <w:r w:rsidR="00BF0E23" w:rsidRPr="00BD391B">
                <w:rPr>
                  <w:rStyle w:val="Hyperlink"/>
                  <w:rFonts w:cstheme="minorHAnsi"/>
                </w:rPr>
                <w:t>clerk@educationappeals.com</w:t>
              </w:r>
            </w:hyperlink>
          </w:p>
        </w:tc>
      </w:tr>
      <w:tr w:rsidR="002C62EB" w:rsidRPr="00BD391B" w14:paraId="74670B49" w14:textId="77777777" w:rsidTr="004170F4">
        <w:tc>
          <w:tcPr>
            <w:tcW w:w="4621" w:type="dxa"/>
          </w:tcPr>
          <w:p w14:paraId="29368723" w14:textId="77777777" w:rsidR="002C62EB" w:rsidRPr="00BD391B" w:rsidRDefault="002C62EB">
            <w:pPr>
              <w:jc w:val="left"/>
              <w:rPr>
                <w:rFonts w:cstheme="minorHAnsi"/>
              </w:rPr>
            </w:pPr>
            <w:r w:rsidRPr="00BD391B">
              <w:rPr>
                <w:rFonts w:cstheme="minorHAnsi"/>
              </w:rPr>
              <w:t>Letter from the Clerk informing you of the decision of the independent appeal panel</w:t>
            </w:r>
          </w:p>
        </w:tc>
        <w:tc>
          <w:tcPr>
            <w:tcW w:w="5297" w:type="dxa"/>
          </w:tcPr>
          <w:p w14:paraId="2BEB13E5" w14:textId="3848A1D8" w:rsidR="002C62EB" w:rsidRPr="00BD391B" w:rsidRDefault="00BE5115" w:rsidP="00A718FE">
            <w:pPr>
              <w:rPr>
                <w:rFonts w:cstheme="minorHAnsi"/>
              </w:rPr>
            </w:pPr>
            <w:r w:rsidRPr="00BD391B">
              <w:rPr>
                <w:rFonts w:cstheme="minorHAnsi"/>
              </w:rPr>
              <w:t>Due to the high number of appeals, an email is sent a few working days after your hearing with the decision of the panel.  This is followed up around 1</w:t>
            </w:r>
            <w:r w:rsidR="00572093">
              <w:rPr>
                <w:rFonts w:cstheme="minorHAnsi"/>
              </w:rPr>
              <w:t>5</w:t>
            </w:r>
            <w:r w:rsidR="000537F5" w:rsidRPr="00BD391B">
              <w:rPr>
                <w:rFonts w:cstheme="minorHAnsi"/>
              </w:rPr>
              <w:t xml:space="preserve"> </w:t>
            </w:r>
            <w:r w:rsidR="00080045">
              <w:rPr>
                <w:rFonts w:cstheme="minorHAnsi"/>
              </w:rPr>
              <w:t xml:space="preserve">school </w:t>
            </w:r>
            <w:r w:rsidR="000537F5" w:rsidRPr="00BD391B">
              <w:rPr>
                <w:rFonts w:cstheme="minorHAnsi"/>
              </w:rPr>
              <w:t xml:space="preserve">days </w:t>
            </w:r>
            <w:r w:rsidRPr="00BD391B">
              <w:rPr>
                <w:rFonts w:cstheme="minorHAnsi"/>
              </w:rPr>
              <w:t>later with a letter outlining the panels</w:t>
            </w:r>
            <w:r w:rsidR="00B909CB">
              <w:rPr>
                <w:rFonts w:cstheme="minorHAnsi"/>
              </w:rPr>
              <w:t>’</w:t>
            </w:r>
            <w:r w:rsidRPr="00BD391B">
              <w:rPr>
                <w:rFonts w:cstheme="minorHAnsi"/>
              </w:rPr>
              <w:t xml:space="preserve"> reasons.</w:t>
            </w:r>
          </w:p>
        </w:tc>
      </w:tr>
    </w:tbl>
    <w:p w14:paraId="7AD18384" w14:textId="77777777" w:rsidR="00BD391B" w:rsidRPr="00BD391B" w:rsidRDefault="00BD391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297"/>
      </w:tblGrid>
      <w:tr w:rsidR="004A0D78" w:rsidRPr="00BD391B" w14:paraId="38E65886" w14:textId="77777777" w:rsidTr="741AE650">
        <w:tc>
          <w:tcPr>
            <w:tcW w:w="9918" w:type="dxa"/>
            <w:gridSpan w:val="2"/>
            <w:shd w:val="clear" w:color="auto" w:fill="0070C0"/>
          </w:tcPr>
          <w:p w14:paraId="58F48D87" w14:textId="1D3CE48E" w:rsidR="004A0D78" w:rsidRPr="00BD391B" w:rsidRDefault="004A0D78" w:rsidP="00B310E0">
            <w:pPr>
              <w:rPr>
                <w:rFonts w:cstheme="minorHAnsi"/>
                <w:b/>
                <w:sz w:val="28"/>
                <w:szCs w:val="28"/>
              </w:rPr>
            </w:pPr>
            <w:r w:rsidRPr="00BD391B">
              <w:rPr>
                <w:rFonts w:cstheme="minorHAnsi"/>
                <w:b/>
                <w:color w:val="FFFF00"/>
                <w:sz w:val="28"/>
                <w:szCs w:val="28"/>
              </w:rPr>
              <w:t xml:space="preserve">The timetable for </w:t>
            </w:r>
            <w:r>
              <w:rPr>
                <w:rFonts w:cstheme="minorHAnsi"/>
                <w:b/>
                <w:color w:val="FFFF00"/>
                <w:sz w:val="28"/>
                <w:szCs w:val="28"/>
              </w:rPr>
              <w:t>6</w:t>
            </w:r>
            <w:r w:rsidRPr="004A0D78">
              <w:rPr>
                <w:rFonts w:cstheme="minorHAnsi"/>
                <w:b/>
                <w:color w:val="FFFF00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b/>
                <w:color w:val="FFFF00"/>
                <w:sz w:val="28"/>
                <w:szCs w:val="28"/>
              </w:rPr>
              <w:t xml:space="preserve"> form</w:t>
            </w:r>
            <w:r w:rsidRPr="00BD391B">
              <w:rPr>
                <w:rFonts w:cstheme="minorHAnsi"/>
                <w:b/>
                <w:color w:val="FFFF00"/>
                <w:sz w:val="28"/>
                <w:szCs w:val="28"/>
              </w:rPr>
              <w:t xml:space="preserve"> appeals</w:t>
            </w:r>
          </w:p>
        </w:tc>
      </w:tr>
      <w:tr w:rsidR="004A0D78" w:rsidRPr="00BD391B" w14:paraId="7D1FCDE1" w14:textId="77777777" w:rsidTr="741AE650">
        <w:tc>
          <w:tcPr>
            <w:tcW w:w="4621" w:type="dxa"/>
          </w:tcPr>
          <w:p w14:paraId="77DED668" w14:textId="77777777" w:rsidR="004A0D78" w:rsidRPr="00BD391B" w:rsidRDefault="004A0D78" w:rsidP="00B310E0">
            <w:pPr>
              <w:jc w:val="left"/>
              <w:rPr>
                <w:rFonts w:cstheme="minorHAnsi"/>
              </w:rPr>
            </w:pPr>
            <w:r w:rsidRPr="00BD391B">
              <w:rPr>
                <w:rFonts w:cstheme="minorHAnsi"/>
              </w:rPr>
              <w:t>Last day for lodging appeal forms</w:t>
            </w:r>
          </w:p>
        </w:tc>
        <w:tc>
          <w:tcPr>
            <w:tcW w:w="5297" w:type="dxa"/>
          </w:tcPr>
          <w:p w14:paraId="2684DA14" w14:textId="41EAE319" w:rsidR="004A0D78" w:rsidRPr="00BD391B" w:rsidRDefault="0004552B" w:rsidP="741AE650">
            <w:r w:rsidRPr="741AE650">
              <w:t>31 August 2025</w:t>
            </w:r>
            <w:r w:rsidR="00753A8B" w:rsidRPr="741AE650">
              <w:t>.  For 6</w:t>
            </w:r>
            <w:r w:rsidR="00753A8B" w:rsidRPr="741AE650">
              <w:rPr>
                <w:vertAlign w:val="superscript"/>
              </w:rPr>
              <w:t>th</w:t>
            </w:r>
            <w:r w:rsidR="00753A8B" w:rsidRPr="741AE650">
              <w:t xml:space="preserve"> form appeals only, the appeal form can be completed by a student</w:t>
            </w:r>
            <w:r w:rsidR="00793775" w:rsidRPr="741AE650">
              <w:t xml:space="preserve"> or parent</w:t>
            </w:r>
            <w:r w:rsidR="00753A8B" w:rsidRPr="741AE650">
              <w:t>.</w:t>
            </w:r>
          </w:p>
          <w:p w14:paraId="3AD449CB" w14:textId="2A6CBE45" w:rsidR="004A0D78" w:rsidRPr="00BD391B" w:rsidRDefault="31B9C4C0" w:rsidP="741AE650">
            <w:r w:rsidRPr="741AE650">
              <w:t xml:space="preserve">Appeal form can be downloaded on this </w:t>
            </w:r>
            <w:hyperlink r:id="rId12">
              <w:r w:rsidRPr="741AE650">
                <w:rPr>
                  <w:rStyle w:val="Hyperlink"/>
                </w:rPr>
                <w:t>link</w:t>
              </w:r>
            </w:hyperlink>
          </w:p>
        </w:tc>
      </w:tr>
      <w:tr w:rsidR="00BE2B5F" w:rsidRPr="00BD391B" w14:paraId="2A2EB641" w14:textId="77777777" w:rsidTr="741AE650">
        <w:tc>
          <w:tcPr>
            <w:tcW w:w="4621" w:type="dxa"/>
          </w:tcPr>
          <w:p w14:paraId="65810A54" w14:textId="1D5942E6" w:rsidR="00BE2B5F" w:rsidRPr="00BD391B" w:rsidRDefault="00BE2B5F" w:rsidP="00BE2B5F">
            <w:pPr>
              <w:jc w:val="left"/>
              <w:rPr>
                <w:rFonts w:cstheme="minorHAnsi"/>
              </w:rPr>
            </w:pPr>
            <w:r w:rsidRPr="00BD391B">
              <w:rPr>
                <w:rFonts w:cstheme="minorHAnsi"/>
              </w:rPr>
              <w:t xml:space="preserve">Invitation letter giving details about your hearing will be sent by the Clerk to the Independent Appeal Panel </w:t>
            </w:r>
          </w:p>
        </w:tc>
        <w:tc>
          <w:tcPr>
            <w:tcW w:w="5297" w:type="dxa"/>
          </w:tcPr>
          <w:p w14:paraId="3E677866" w14:textId="77777777" w:rsidR="00BE2B5F" w:rsidRDefault="0004552B" w:rsidP="00BE2B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 order to </w:t>
            </w:r>
            <w:r w:rsidR="000F088A">
              <w:rPr>
                <w:rFonts w:cstheme="minorHAnsi"/>
              </w:rPr>
              <w:t>facilitate</w:t>
            </w:r>
            <w:r>
              <w:rPr>
                <w:rFonts w:cstheme="minorHAnsi"/>
              </w:rPr>
              <w:t xml:space="preserve"> a hearing </w:t>
            </w:r>
            <w:r w:rsidR="000F088A">
              <w:rPr>
                <w:rFonts w:cstheme="minorHAnsi"/>
              </w:rPr>
              <w:t>as soon as possible, an email will be sent at very short notice.</w:t>
            </w:r>
            <w:r w:rsidR="00CF5FB0">
              <w:rPr>
                <w:rFonts w:cstheme="minorHAnsi"/>
              </w:rPr>
              <w:t xml:space="preserve"> </w:t>
            </w:r>
            <w:r w:rsidR="00A35670">
              <w:rPr>
                <w:rFonts w:cstheme="minorHAnsi"/>
              </w:rPr>
              <w:t>However, if a</w:t>
            </w:r>
            <w:r w:rsidR="00753A8B">
              <w:rPr>
                <w:rFonts w:cstheme="minorHAnsi"/>
              </w:rPr>
              <w:t xml:space="preserve"> student or</w:t>
            </w:r>
            <w:r w:rsidR="00A35670">
              <w:rPr>
                <w:rFonts w:cstheme="minorHAnsi"/>
              </w:rPr>
              <w:t xml:space="preserve"> parent wishes to have 10 school </w:t>
            </w:r>
            <w:proofErr w:type="spellStart"/>
            <w:r w:rsidR="00A35670">
              <w:rPr>
                <w:rFonts w:cstheme="minorHAnsi"/>
              </w:rPr>
              <w:t>days notice</w:t>
            </w:r>
            <w:proofErr w:type="spellEnd"/>
            <w:r w:rsidR="00EF271F">
              <w:rPr>
                <w:rFonts w:cstheme="minorHAnsi"/>
              </w:rPr>
              <w:t>, this needs to be indicated on the appeal form.</w:t>
            </w:r>
          </w:p>
          <w:p w14:paraId="227629CF" w14:textId="491B7BC1" w:rsidR="00533EEA" w:rsidRPr="00BD391B" w:rsidRDefault="00533EEA" w:rsidP="00BE2B5F">
            <w:pPr>
              <w:rPr>
                <w:rFonts w:cstheme="minorHAnsi"/>
              </w:rPr>
            </w:pPr>
          </w:p>
        </w:tc>
      </w:tr>
      <w:tr w:rsidR="00EF271F" w:rsidRPr="00BD391B" w14:paraId="25289CE2" w14:textId="77777777" w:rsidTr="741AE650">
        <w:tc>
          <w:tcPr>
            <w:tcW w:w="4621" w:type="dxa"/>
          </w:tcPr>
          <w:p w14:paraId="17323D17" w14:textId="0CDE9AF4" w:rsidR="00EF271F" w:rsidRPr="00BD391B" w:rsidRDefault="00EF271F" w:rsidP="00BE2B5F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Date(s) of hearings</w:t>
            </w:r>
          </w:p>
        </w:tc>
        <w:tc>
          <w:tcPr>
            <w:tcW w:w="5297" w:type="dxa"/>
          </w:tcPr>
          <w:p w14:paraId="0D1A8B6D" w14:textId="77777777" w:rsidR="00EF271F" w:rsidRDefault="0066689E" w:rsidP="00BE2B5F">
            <w:pPr>
              <w:rPr>
                <w:rFonts w:cstheme="minorHAnsi"/>
              </w:rPr>
            </w:pPr>
            <w:r>
              <w:rPr>
                <w:rFonts w:cstheme="minorHAnsi"/>
              </w:rPr>
              <w:t>Lat</w:t>
            </w:r>
            <w:r w:rsidR="00533EEA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August/</w:t>
            </w:r>
            <w:r w:rsidR="00A0795D">
              <w:rPr>
                <w:rFonts w:cstheme="minorHAnsi"/>
              </w:rPr>
              <w:t>September 2025.</w:t>
            </w:r>
          </w:p>
          <w:p w14:paraId="7D5E4922" w14:textId="2282C05E" w:rsidR="00533EEA" w:rsidRDefault="00533EEA" w:rsidP="00BE2B5F">
            <w:pPr>
              <w:rPr>
                <w:rFonts w:cstheme="minorHAnsi"/>
              </w:rPr>
            </w:pPr>
            <w:bookmarkStart w:id="0" w:name="_GoBack"/>
            <w:bookmarkEnd w:id="0"/>
          </w:p>
        </w:tc>
      </w:tr>
    </w:tbl>
    <w:p w14:paraId="4B2C65E0" w14:textId="77777777" w:rsidR="00BD391B" w:rsidRPr="00BD391B" w:rsidRDefault="00BD391B">
      <w:pPr>
        <w:rPr>
          <w:rFonts w:cstheme="minorHAnsi"/>
        </w:rPr>
      </w:pPr>
    </w:p>
    <w:sectPr w:rsidR="00BD391B" w:rsidRPr="00BD391B" w:rsidSect="00F73BE8">
      <w:pgSz w:w="11906" w:h="16838"/>
      <w:pgMar w:top="567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C3420"/>
    <w:multiLevelType w:val="hybridMultilevel"/>
    <w:tmpl w:val="A072BCF0"/>
    <w:lvl w:ilvl="0" w:tplc="6420A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8E50218-43D7-486F-BA0E-A9ED3C1431D9}"/>
    <w:docVar w:name="dgnword-eventsink" w:val="163576656"/>
  </w:docVars>
  <w:rsids>
    <w:rsidRoot w:val="00E90F48"/>
    <w:rsid w:val="00022C4F"/>
    <w:rsid w:val="000270FA"/>
    <w:rsid w:val="0004552B"/>
    <w:rsid w:val="000537F5"/>
    <w:rsid w:val="000722BF"/>
    <w:rsid w:val="00080045"/>
    <w:rsid w:val="000813DC"/>
    <w:rsid w:val="0008327E"/>
    <w:rsid w:val="000D66E8"/>
    <w:rsid w:val="000D760F"/>
    <w:rsid w:val="000F0126"/>
    <w:rsid w:val="000F088A"/>
    <w:rsid w:val="001065C9"/>
    <w:rsid w:val="00135B4B"/>
    <w:rsid w:val="0015121F"/>
    <w:rsid w:val="00166D98"/>
    <w:rsid w:val="001A7C96"/>
    <w:rsid w:val="001B01D4"/>
    <w:rsid w:val="001B6FC2"/>
    <w:rsid w:val="001B7838"/>
    <w:rsid w:val="001C2B38"/>
    <w:rsid w:val="001E1672"/>
    <w:rsid w:val="00224784"/>
    <w:rsid w:val="00254A3C"/>
    <w:rsid w:val="00266B76"/>
    <w:rsid w:val="00285744"/>
    <w:rsid w:val="002A329E"/>
    <w:rsid w:val="002C62EB"/>
    <w:rsid w:val="002E7335"/>
    <w:rsid w:val="00301693"/>
    <w:rsid w:val="00325ABE"/>
    <w:rsid w:val="003425C0"/>
    <w:rsid w:val="00353087"/>
    <w:rsid w:val="00355EC5"/>
    <w:rsid w:val="003838F5"/>
    <w:rsid w:val="00386A0A"/>
    <w:rsid w:val="00387BB6"/>
    <w:rsid w:val="003952DB"/>
    <w:rsid w:val="003C32F0"/>
    <w:rsid w:val="003D3F61"/>
    <w:rsid w:val="003E6F02"/>
    <w:rsid w:val="00400850"/>
    <w:rsid w:val="0040287C"/>
    <w:rsid w:val="004170F4"/>
    <w:rsid w:val="00443A86"/>
    <w:rsid w:val="004562BE"/>
    <w:rsid w:val="004622A1"/>
    <w:rsid w:val="00487C1D"/>
    <w:rsid w:val="004A0D78"/>
    <w:rsid w:val="004B2AE1"/>
    <w:rsid w:val="004B3F05"/>
    <w:rsid w:val="004B606B"/>
    <w:rsid w:val="004D22F1"/>
    <w:rsid w:val="004E7A62"/>
    <w:rsid w:val="00523608"/>
    <w:rsid w:val="00533EEA"/>
    <w:rsid w:val="00536220"/>
    <w:rsid w:val="00537E7E"/>
    <w:rsid w:val="00561924"/>
    <w:rsid w:val="005703A6"/>
    <w:rsid w:val="00572093"/>
    <w:rsid w:val="00585D79"/>
    <w:rsid w:val="005B34CF"/>
    <w:rsid w:val="005C6A20"/>
    <w:rsid w:val="005C7FA0"/>
    <w:rsid w:val="006038CA"/>
    <w:rsid w:val="0065028E"/>
    <w:rsid w:val="0066689E"/>
    <w:rsid w:val="006937F4"/>
    <w:rsid w:val="00693F64"/>
    <w:rsid w:val="006B2152"/>
    <w:rsid w:val="006E0476"/>
    <w:rsid w:val="006E7BCC"/>
    <w:rsid w:val="006F3204"/>
    <w:rsid w:val="00701419"/>
    <w:rsid w:val="00753A8B"/>
    <w:rsid w:val="00793775"/>
    <w:rsid w:val="00793CF4"/>
    <w:rsid w:val="007A7B35"/>
    <w:rsid w:val="007C2591"/>
    <w:rsid w:val="007C7779"/>
    <w:rsid w:val="007D2885"/>
    <w:rsid w:val="007E5422"/>
    <w:rsid w:val="007F2F67"/>
    <w:rsid w:val="0080648E"/>
    <w:rsid w:val="00816FCA"/>
    <w:rsid w:val="00841380"/>
    <w:rsid w:val="00896A9D"/>
    <w:rsid w:val="008B75A2"/>
    <w:rsid w:val="008C4D3B"/>
    <w:rsid w:val="008F7F6B"/>
    <w:rsid w:val="00913B9E"/>
    <w:rsid w:val="00942CB0"/>
    <w:rsid w:val="009457C6"/>
    <w:rsid w:val="00957E99"/>
    <w:rsid w:val="009B19EB"/>
    <w:rsid w:val="009B4095"/>
    <w:rsid w:val="009D2C85"/>
    <w:rsid w:val="009D3D39"/>
    <w:rsid w:val="009E5250"/>
    <w:rsid w:val="009F65F2"/>
    <w:rsid w:val="009F6F93"/>
    <w:rsid w:val="00A0506E"/>
    <w:rsid w:val="00A0795D"/>
    <w:rsid w:val="00A35670"/>
    <w:rsid w:val="00A57F7D"/>
    <w:rsid w:val="00A71083"/>
    <w:rsid w:val="00A7142F"/>
    <w:rsid w:val="00A718FE"/>
    <w:rsid w:val="00A723ED"/>
    <w:rsid w:val="00AD1913"/>
    <w:rsid w:val="00B15E2C"/>
    <w:rsid w:val="00B17CE3"/>
    <w:rsid w:val="00B52568"/>
    <w:rsid w:val="00B54020"/>
    <w:rsid w:val="00B7115E"/>
    <w:rsid w:val="00B90011"/>
    <w:rsid w:val="00B909CB"/>
    <w:rsid w:val="00BA59B1"/>
    <w:rsid w:val="00BB31ED"/>
    <w:rsid w:val="00BD391B"/>
    <w:rsid w:val="00BD4776"/>
    <w:rsid w:val="00BE2B5F"/>
    <w:rsid w:val="00BE5115"/>
    <w:rsid w:val="00BF0E23"/>
    <w:rsid w:val="00BF547E"/>
    <w:rsid w:val="00C03E9D"/>
    <w:rsid w:val="00C14C0A"/>
    <w:rsid w:val="00C6325B"/>
    <w:rsid w:val="00C82535"/>
    <w:rsid w:val="00CB1905"/>
    <w:rsid w:val="00CD2105"/>
    <w:rsid w:val="00CD3E7B"/>
    <w:rsid w:val="00CF1976"/>
    <w:rsid w:val="00CF5FB0"/>
    <w:rsid w:val="00CF7AD2"/>
    <w:rsid w:val="00D30E9D"/>
    <w:rsid w:val="00D420CC"/>
    <w:rsid w:val="00D6106D"/>
    <w:rsid w:val="00D82F4C"/>
    <w:rsid w:val="00DA3C3B"/>
    <w:rsid w:val="00DB385D"/>
    <w:rsid w:val="00DC353C"/>
    <w:rsid w:val="00DC4C67"/>
    <w:rsid w:val="00DC79DD"/>
    <w:rsid w:val="00DD25AC"/>
    <w:rsid w:val="00DE061E"/>
    <w:rsid w:val="00DE49E4"/>
    <w:rsid w:val="00E23AC8"/>
    <w:rsid w:val="00E2677D"/>
    <w:rsid w:val="00E33EA4"/>
    <w:rsid w:val="00E33F15"/>
    <w:rsid w:val="00E85194"/>
    <w:rsid w:val="00E90F48"/>
    <w:rsid w:val="00EA4BF2"/>
    <w:rsid w:val="00ED1576"/>
    <w:rsid w:val="00ED2C11"/>
    <w:rsid w:val="00EF271F"/>
    <w:rsid w:val="00F07525"/>
    <w:rsid w:val="00F52466"/>
    <w:rsid w:val="00F60C36"/>
    <w:rsid w:val="00F73BE8"/>
    <w:rsid w:val="00FC46FA"/>
    <w:rsid w:val="00FC7381"/>
    <w:rsid w:val="00FD409B"/>
    <w:rsid w:val="00FE08CA"/>
    <w:rsid w:val="31B9C4C0"/>
    <w:rsid w:val="4EF70699"/>
    <w:rsid w:val="741AE650"/>
    <w:rsid w:val="7DC7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5F228"/>
  <w15:docId w15:val="{80BC27B9-0A0E-4A8A-9C50-81985539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0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0F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62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9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19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frmz.eu/IRA3glR8hTY4vUGmzR7V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dap.link/my6formappea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rk@educationappeals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clerk@educationappeals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educationappeals.com/appeal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42B896916D64B8E9B89F9A6E23933" ma:contentTypeVersion="17" ma:contentTypeDescription="Create a new document." ma:contentTypeScope="" ma:versionID="a1b28b5f1d8f60abdcb9edee34ef1304">
  <xsd:schema xmlns:xsd="http://www.w3.org/2001/XMLSchema" xmlns:xs="http://www.w3.org/2001/XMLSchema" xmlns:p="http://schemas.microsoft.com/office/2006/metadata/properties" xmlns:ns3="6904ba01-d6a9-4887-ac5d-b42430736572" xmlns:ns4="a3b0e293-d16b-45a4-a728-5b150f15c4f6" targetNamespace="http://schemas.microsoft.com/office/2006/metadata/properties" ma:root="true" ma:fieldsID="dc0c8c7ec6cd451aa42032379a9b8f3d" ns3:_="" ns4:_="">
    <xsd:import namespace="6904ba01-d6a9-4887-ac5d-b42430736572"/>
    <xsd:import namespace="a3b0e293-d16b-45a4-a728-5b150f15c4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4ba01-d6a9-4887-ac5d-b42430736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0e293-d16b-45a4-a728-5b150f15c4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04ba01-d6a9-4887-ac5d-b42430736572" xsi:nil="true"/>
  </documentManagement>
</p:properties>
</file>

<file path=customXml/itemProps1.xml><?xml version="1.0" encoding="utf-8"?>
<ds:datastoreItem xmlns:ds="http://schemas.openxmlformats.org/officeDocument/2006/customXml" ds:itemID="{FE3159F4-F8FC-464B-8A49-34144B34D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4ba01-d6a9-4887-ac5d-b42430736572"/>
    <ds:schemaRef ds:uri="a3b0e293-d16b-45a4-a728-5b150f15c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A304E-6A8B-458A-8086-1E2AEE3BF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47A38-6467-44F2-A93F-9548CD949114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6904ba01-d6a9-4887-ac5d-b42430736572"/>
    <ds:schemaRef ds:uri="http://schemas.microsoft.com/office/infopath/2007/PartnerControls"/>
    <ds:schemaRef ds:uri="a3b0e293-d16b-45a4-a728-5b150f15c4f6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534</Words>
  <Characters>3049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cp:lastModifiedBy>DGuron</cp:lastModifiedBy>
  <cp:revision>2</cp:revision>
  <cp:lastPrinted>2019-11-21T17:07:00Z</cp:lastPrinted>
  <dcterms:created xsi:type="dcterms:W3CDTF">2025-07-10T09:36:00Z</dcterms:created>
  <dcterms:modified xsi:type="dcterms:W3CDTF">2025-07-10T09:36:00Z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0x010100ECB42B896916D64B8E9B89F9A6E23933</vt:lpwstr>
  </property>
</Properties>
</file>